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1B37B" w14:textId="77777777" w:rsidR="000852A8" w:rsidRPr="003A5B59" w:rsidRDefault="003A5B59">
      <w:pPr>
        <w:pStyle w:val="berschrift1"/>
        <w:rPr>
          <w:color w:val="auto"/>
        </w:rPr>
      </w:pPr>
      <w:r w:rsidRPr="003A5B59">
        <w:rPr>
          <w:color w:val="auto"/>
        </w:rPr>
        <w:t>Anpassung der Abschreibung – Antrag gem. § 7 Abs. 4 Satz 2 EStG</w:t>
      </w:r>
    </w:p>
    <w:p w14:paraId="3035AABE" w14:textId="77777777" w:rsidR="00956E16" w:rsidRDefault="00956E16"/>
    <w:p w14:paraId="3739F3D4" w14:textId="38F9B46C" w:rsidR="00956E16" w:rsidRPr="0014536F" w:rsidRDefault="00956E16">
      <w:pPr>
        <w:pBdr>
          <w:top w:val="single" w:sz="12" w:space="1" w:color="auto"/>
          <w:bottom w:val="single" w:sz="12" w:space="1" w:color="auto"/>
        </w:pBdr>
        <w:rPr>
          <w:i/>
          <w:iCs/>
          <w:color w:val="EE0000"/>
        </w:rPr>
      </w:pPr>
      <w:r w:rsidRPr="0014536F">
        <w:rPr>
          <w:i/>
          <w:iCs/>
          <w:color w:val="EE0000"/>
        </w:rPr>
        <w:t xml:space="preserve">Als </w:t>
      </w:r>
      <w:proofErr w:type="spellStart"/>
      <w:r w:rsidRPr="0014536F">
        <w:rPr>
          <w:i/>
          <w:iCs/>
          <w:color w:val="EE0000"/>
        </w:rPr>
        <w:t>Beispiel</w:t>
      </w:r>
      <w:proofErr w:type="spellEnd"/>
      <w:r w:rsidRPr="0014536F">
        <w:rPr>
          <w:i/>
          <w:iCs/>
          <w:color w:val="EE0000"/>
        </w:rPr>
        <w:t xml:space="preserve"> für </w:t>
      </w:r>
      <w:proofErr w:type="spellStart"/>
      <w:r w:rsidRPr="0014536F">
        <w:rPr>
          <w:i/>
          <w:iCs/>
          <w:color w:val="EE0000"/>
        </w:rPr>
        <w:t>einen</w:t>
      </w:r>
      <w:proofErr w:type="spellEnd"/>
      <w:r w:rsidRPr="0014536F">
        <w:rPr>
          <w:i/>
          <w:iCs/>
          <w:color w:val="EE0000"/>
        </w:rPr>
        <w:t xml:space="preserve"> </w:t>
      </w:r>
      <w:proofErr w:type="spellStart"/>
      <w:r w:rsidRPr="0014536F">
        <w:rPr>
          <w:i/>
          <w:iCs/>
          <w:color w:val="EE0000"/>
        </w:rPr>
        <w:t>Gebäudewert</w:t>
      </w:r>
      <w:proofErr w:type="spellEnd"/>
      <w:r w:rsidRPr="0014536F">
        <w:rPr>
          <w:i/>
          <w:iCs/>
          <w:color w:val="EE0000"/>
        </w:rPr>
        <w:t xml:space="preserve"> von 500.000 EUR </w:t>
      </w:r>
      <w:proofErr w:type="spellStart"/>
      <w:r w:rsidRPr="0014536F">
        <w:rPr>
          <w:i/>
          <w:iCs/>
          <w:color w:val="EE0000"/>
        </w:rPr>
        <w:t>mit</w:t>
      </w:r>
      <w:proofErr w:type="spellEnd"/>
      <w:r w:rsidRPr="0014536F">
        <w:rPr>
          <w:i/>
          <w:iCs/>
          <w:color w:val="EE0000"/>
        </w:rPr>
        <w:t xml:space="preserve"> 2,5 % </w:t>
      </w:r>
      <w:proofErr w:type="spellStart"/>
      <w:r w:rsidRPr="0014536F">
        <w:rPr>
          <w:i/>
          <w:iCs/>
          <w:color w:val="EE0000"/>
        </w:rPr>
        <w:t>AfA</w:t>
      </w:r>
      <w:proofErr w:type="spellEnd"/>
      <w:r w:rsidRPr="0014536F">
        <w:rPr>
          <w:i/>
          <w:iCs/>
          <w:color w:val="EE0000"/>
        </w:rPr>
        <w:t xml:space="preserve"> (40 Jahre) und </w:t>
      </w:r>
      <w:proofErr w:type="spellStart"/>
      <w:r w:rsidRPr="0014536F">
        <w:rPr>
          <w:i/>
          <w:iCs/>
          <w:color w:val="EE0000"/>
        </w:rPr>
        <w:t>einer</w:t>
      </w:r>
      <w:proofErr w:type="spellEnd"/>
      <w:r w:rsidRPr="0014536F">
        <w:rPr>
          <w:i/>
          <w:iCs/>
          <w:color w:val="EE0000"/>
        </w:rPr>
        <w:t xml:space="preserve"> </w:t>
      </w:r>
      <w:proofErr w:type="spellStart"/>
      <w:r w:rsidRPr="0014536F">
        <w:rPr>
          <w:i/>
          <w:iCs/>
          <w:color w:val="EE0000"/>
        </w:rPr>
        <w:t>ermittelten</w:t>
      </w:r>
      <w:proofErr w:type="spellEnd"/>
      <w:r w:rsidRPr="0014536F">
        <w:rPr>
          <w:i/>
          <w:iCs/>
          <w:color w:val="EE0000"/>
        </w:rPr>
        <w:t xml:space="preserve"> </w:t>
      </w:r>
      <w:proofErr w:type="spellStart"/>
      <w:r w:rsidRPr="0014536F">
        <w:rPr>
          <w:i/>
          <w:iCs/>
          <w:color w:val="EE0000"/>
        </w:rPr>
        <w:t>tatsächlichen</w:t>
      </w:r>
      <w:proofErr w:type="spellEnd"/>
      <w:r w:rsidRPr="0014536F">
        <w:rPr>
          <w:i/>
          <w:iCs/>
          <w:color w:val="EE0000"/>
        </w:rPr>
        <w:t xml:space="preserve"> </w:t>
      </w:r>
      <w:proofErr w:type="spellStart"/>
      <w:r w:rsidRPr="0014536F">
        <w:rPr>
          <w:i/>
          <w:iCs/>
          <w:color w:val="EE0000"/>
        </w:rPr>
        <w:t>Restnutzungsdauer</w:t>
      </w:r>
      <w:proofErr w:type="spellEnd"/>
      <w:r w:rsidRPr="0014536F">
        <w:rPr>
          <w:i/>
          <w:iCs/>
          <w:color w:val="EE0000"/>
        </w:rPr>
        <w:t xml:space="preserve"> von 10 Jahren.</w:t>
      </w:r>
    </w:p>
    <w:p w14:paraId="421F28D1" w14:textId="77777777" w:rsidR="00956E16" w:rsidRDefault="00956E16"/>
    <w:p w14:paraId="67C52DB1" w14:textId="77777777" w:rsidR="00956E16" w:rsidRDefault="00956E16"/>
    <w:p w14:paraId="2EBF324D" w14:textId="543CC392" w:rsidR="000852A8" w:rsidRDefault="003A5B59">
      <w:r>
        <w:t xml:space="preserve">Sehr </w:t>
      </w:r>
      <w:proofErr w:type="spellStart"/>
      <w:r>
        <w:t>geehrte</w:t>
      </w:r>
      <w:proofErr w:type="spellEnd"/>
      <w:r>
        <w:t xml:space="preserve"> Damen und Herren,</w:t>
      </w:r>
      <w:r>
        <w:br/>
      </w:r>
      <w:r>
        <w:br/>
      </w:r>
      <w:r>
        <w:t xml:space="preserve">für das in meinem Eigentum stehende und vermietete Mehrfamilienhaus in [Adresse einfügen], das </w:t>
      </w:r>
      <w:proofErr w:type="spellStart"/>
      <w:r>
        <w:t>seit</w:t>
      </w:r>
      <w:proofErr w:type="spellEnd"/>
      <w:r>
        <w:t xml:space="preserve"> dem Jahr </w:t>
      </w:r>
      <w:r w:rsidR="00956E16">
        <w:t xml:space="preserve">[Jahr </w:t>
      </w:r>
      <w:proofErr w:type="spellStart"/>
      <w:r w:rsidR="00956E16">
        <w:t>einfügen</w:t>
      </w:r>
      <w:proofErr w:type="spellEnd"/>
      <w:r w:rsidR="00956E16">
        <w:t>]</w:t>
      </w:r>
      <w:r>
        <w:t xml:space="preserve"> </w:t>
      </w:r>
      <w:proofErr w:type="spellStart"/>
      <w:r>
        <w:t>steuerlich</w:t>
      </w:r>
      <w:proofErr w:type="spellEnd"/>
      <w:r>
        <w:t xml:space="preserve"> </w:t>
      </w:r>
      <w:proofErr w:type="spellStart"/>
      <w:r>
        <w:t>abgeschrieben</w:t>
      </w:r>
      <w:proofErr w:type="spellEnd"/>
      <w:r>
        <w:t xml:space="preserve"> </w:t>
      </w:r>
      <w:proofErr w:type="spellStart"/>
      <w:r>
        <w:t>wird</w:t>
      </w:r>
      <w:proofErr w:type="spellEnd"/>
      <w:r>
        <w:t>, wurde die Gebäudeabschreibung bislang gemäß § 7 Abs. 4 Satz 1 EStG mit 2,5 % p. a. über eine Nutzungsdauer von 40 Jahren angesetzt.</w:t>
      </w:r>
      <w:r>
        <w:br/>
      </w:r>
      <w:r>
        <w:br/>
        <w:t>Nach nunmehr 20 Jahren Abschreibung liegt der Restbuchwert des Gebäudes bei 250.000 €. Zwischenzeitlich wurde ein Gutachten zur Ermittlung der tatsächlichen Restnutzungsdauer erstellt, welches eine verkürzte Restnutzungsdauer von zehn Jahren nachweist. Das Gutachten lege ich diesem Schreiben bei.</w:t>
      </w:r>
      <w:r>
        <w:br/>
      </w:r>
      <w:r>
        <w:br/>
        <w:t xml:space="preserve">Ich beantrage daher ab dem </w:t>
      </w:r>
      <w:proofErr w:type="spellStart"/>
      <w:r>
        <w:t>Steuerjahr</w:t>
      </w:r>
      <w:proofErr w:type="spellEnd"/>
      <w:r>
        <w:t xml:space="preserve"> [</w:t>
      </w:r>
      <w:r w:rsidR="00956E16">
        <w:t xml:space="preserve">Jahr </w:t>
      </w:r>
      <w:proofErr w:type="spellStart"/>
      <w:r w:rsidR="00956E16">
        <w:t>einfügen</w:t>
      </w:r>
      <w:proofErr w:type="spellEnd"/>
      <w:r>
        <w:t xml:space="preserve">] die </w:t>
      </w:r>
      <w:proofErr w:type="spellStart"/>
      <w:r>
        <w:t>Anwendung</w:t>
      </w:r>
      <w:proofErr w:type="spellEnd"/>
      <w:r>
        <w:t xml:space="preserve"> des § 7 Abs. 4 Satz 2 EStG und die Abschreibung des verbleibenden Restwerts linear über die verbleibenden zehn Jahre, entsprechend einer jährlichen AfA in Höhe von 25.000 €.</w:t>
      </w:r>
      <w:r>
        <w:br/>
      </w:r>
      <w:r>
        <w:br/>
        <w:t>Die bisher geltend gemachten Abschreibungen in Höhe von 250.000 € (20 Jahre à 2,5 %) verbleiben unverändert. Die Gesamtabsetzung bleibt damit innerhalb des Rahmens der zulässigen 100 % der ursprünglichen Gebäudekosten.</w:t>
      </w:r>
      <w:r>
        <w:br/>
      </w:r>
      <w:r>
        <w:br/>
        <w:t>Für Rückfragen stehe ich gern zur Verfügung.</w:t>
      </w:r>
      <w:r>
        <w:br/>
      </w:r>
      <w:r>
        <w:br/>
        <w:t>Mit freundlichen Grüßen</w:t>
      </w:r>
      <w:r>
        <w:br/>
      </w:r>
      <w:r>
        <w:br/>
        <w:t>[Name / Unterschrift]</w:t>
      </w:r>
    </w:p>
    <w:sectPr w:rsidR="000852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0370898">
    <w:abstractNumId w:val="8"/>
  </w:num>
  <w:num w:numId="2" w16cid:durableId="580717681">
    <w:abstractNumId w:val="6"/>
  </w:num>
  <w:num w:numId="3" w16cid:durableId="1428044266">
    <w:abstractNumId w:val="5"/>
  </w:num>
  <w:num w:numId="4" w16cid:durableId="991446584">
    <w:abstractNumId w:val="4"/>
  </w:num>
  <w:num w:numId="5" w16cid:durableId="455949126">
    <w:abstractNumId w:val="7"/>
  </w:num>
  <w:num w:numId="6" w16cid:durableId="446968545">
    <w:abstractNumId w:val="3"/>
  </w:num>
  <w:num w:numId="7" w16cid:durableId="1195849577">
    <w:abstractNumId w:val="2"/>
  </w:num>
  <w:num w:numId="8" w16cid:durableId="1934242084">
    <w:abstractNumId w:val="1"/>
  </w:num>
  <w:num w:numId="9" w16cid:durableId="175728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52A8"/>
    <w:rsid w:val="0014536F"/>
    <w:rsid w:val="0015074B"/>
    <w:rsid w:val="0029639D"/>
    <w:rsid w:val="00326F90"/>
    <w:rsid w:val="003A5B59"/>
    <w:rsid w:val="00884A6B"/>
    <w:rsid w:val="00956E1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DEB0E"/>
  <w14:defaultImageDpi w14:val="300"/>
  <w15:docId w15:val="{C1241DE7-3B8A-4D4B-894F-F68C2EC7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Steffen Klahn</cp:lastModifiedBy>
  <cp:revision>4</cp:revision>
  <dcterms:created xsi:type="dcterms:W3CDTF">2013-12-23T23:15:00Z</dcterms:created>
  <dcterms:modified xsi:type="dcterms:W3CDTF">2025-11-26T14:02:00Z</dcterms:modified>
  <cp:category/>
</cp:coreProperties>
</file>